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52" w:rsidRDefault="00443A52" w:rsidP="00443A52">
      <w:pPr>
        <w:keepNext/>
        <w:spacing w:before="240" w:after="6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443A52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ВОЛЖСКИЙ</w:t>
      </w:r>
      <w:proofErr w:type="gramEnd"/>
    </w:p>
    <w:p w:rsidR="00443A52" w:rsidRDefault="00443A52" w:rsidP="00443A52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43A52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третьего созыва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</w:t>
      </w:r>
    </w:p>
    <w:p w:rsidR="00443A52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443A52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РЕШЕНИЕ</w:t>
      </w:r>
    </w:p>
    <w:p w:rsidR="00443A52" w:rsidRDefault="00443A52" w:rsidP="00443A52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443A52" w:rsidRDefault="00443A52" w:rsidP="00443A52">
      <w:pPr>
        <w:suppressAutoHyphens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 19 сентября 2018 года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№ </w:t>
      </w:r>
      <w:bookmarkStart w:id="0" w:name="_GoBack"/>
      <w:bookmarkEnd w:id="0"/>
      <w:r w:rsidR="007017FD">
        <w:rPr>
          <w:rFonts w:ascii="Times New Roman" w:eastAsia="Times New Roman" w:hAnsi="Times New Roman" w:cs="Times New Roman"/>
          <w:sz w:val="26"/>
          <w:szCs w:val="26"/>
          <w:lang w:eastAsia="ar-SA"/>
        </w:rPr>
        <w:t>148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43A52" w:rsidRDefault="00443A52" w:rsidP="00443A52">
      <w:pPr>
        <w:suppressAutoHyphens/>
        <w:autoSpaceDE w:val="0"/>
        <w:spacing w:line="240" w:lineRule="auto"/>
        <w:ind w:firstLine="456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443A52" w:rsidRDefault="00443A52" w:rsidP="00443A52">
      <w:pPr>
        <w:suppressAutoHyphens/>
        <w:autoSpaceDE w:val="0"/>
        <w:spacing w:line="240" w:lineRule="auto"/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Об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установлении земельного налога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на территории  городского поселения Рощинский муниципального района </w:t>
      </w: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443A52" w:rsidRDefault="00443A52" w:rsidP="00443A5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статей 12, 15 части первой и главы 31 части 2 налогового кодекса 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Налоговым кодексом Российской Федерации и Уставом городского поселения Рощинский  </w:t>
      </w:r>
    </w:p>
    <w:p w:rsidR="00443A52" w:rsidRDefault="00443A52" w:rsidP="00443A5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Самарской области 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РЕШИЛО:</w:t>
      </w:r>
    </w:p>
    <w:p w:rsidR="00443A52" w:rsidRDefault="00443A52" w:rsidP="00443A5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земельный налог на территории городского поселения Рощинский муниципального района Волжский Самарской области, согласно Положению к настоящему Решению.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установлении земельного налога на территории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области" согласно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</w:t>
      </w:r>
    </w:p>
    <w:p w:rsidR="00443A52" w:rsidRDefault="00443A52" w:rsidP="00443A52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56"/>
      <w:bookmarkStart w:id="2" w:name="Par86"/>
      <w:bookmarkEnd w:id="1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Налог вводится в действие на территории городского поселения Рощинский с 1 января 2019 года. </w:t>
      </w:r>
    </w:p>
    <w:p w:rsidR="00443A52" w:rsidRPr="00443A52" w:rsidRDefault="00443A52" w:rsidP="00443A52">
      <w:pPr>
        <w:suppressAutoHyphens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43A52">
        <w:rPr>
          <w:rFonts w:ascii="Times New Roman" w:hAnsi="Times New Roman" w:cs="Times New Roman"/>
          <w:sz w:val="26"/>
          <w:szCs w:val="26"/>
        </w:rPr>
        <w:t>Решение</w:t>
      </w:r>
      <w:r w:rsidRPr="00443A52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муниципального района </w:t>
      </w:r>
      <w:proofErr w:type="gramStart"/>
      <w:r w:rsidRPr="00443A52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443A52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443A52">
        <w:rPr>
          <w:rFonts w:ascii="Times New Roman" w:hAnsi="Times New Roman" w:cs="Times New Roman"/>
          <w:sz w:val="26"/>
          <w:szCs w:val="26"/>
        </w:rPr>
        <w:t xml:space="preserve"> 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от 14.12.2017 № 109 «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Об 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установлении земельного налога 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на территории  городского поселения Рощинский муниципального района </w:t>
      </w:r>
      <w:proofErr w:type="gramStart"/>
      <w:r w:rsidRPr="00443A52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Волжский</w:t>
      </w:r>
      <w:proofErr w:type="gramEnd"/>
      <w:r w:rsidRPr="00443A52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Самарской области</w:t>
      </w:r>
      <w:r w:rsidRPr="00443A52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Pr="00443A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43A52">
        <w:rPr>
          <w:rFonts w:ascii="Times New Roman" w:hAnsi="Times New Roman" w:cs="Times New Roman"/>
          <w:color w:val="000000"/>
          <w:spacing w:val="-4"/>
          <w:sz w:val="26"/>
          <w:szCs w:val="26"/>
          <w:lang w:eastAsia="ru-RU"/>
        </w:rPr>
        <w:t>признать утратившим силу</w:t>
      </w:r>
      <w:r w:rsidRPr="00443A52">
        <w:rPr>
          <w:rFonts w:ascii="Times New Roman" w:hAnsi="Times New Roman" w:cs="Times New Roman"/>
          <w:sz w:val="26"/>
          <w:szCs w:val="26"/>
        </w:rPr>
        <w:t>.</w:t>
      </w:r>
    </w:p>
    <w:p w:rsidR="00443A52" w:rsidRDefault="00443A52" w:rsidP="00443A52">
      <w:pPr>
        <w:tabs>
          <w:tab w:val="left" w:pos="144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530" w:rsidRDefault="00E27530" w:rsidP="00443A52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A52" w:rsidRDefault="00443A52" w:rsidP="00443A52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43A52" w:rsidRDefault="00443A52" w:rsidP="00443A52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С.В.Деникин  </w:t>
      </w:r>
    </w:p>
    <w:p w:rsidR="00443A52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A52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443A52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представителей</w:t>
      </w:r>
    </w:p>
    <w:p w:rsidR="00443A52" w:rsidRDefault="00443A52" w:rsidP="00443A5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О.И.Рубина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 Представителей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Рощинский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left="4820" w:hanging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443A52" w:rsidRDefault="00443A52" w:rsidP="00443A52">
      <w:pPr>
        <w:keepNext/>
        <w:spacing w:line="240" w:lineRule="auto"/>
        <w:ind w:firstLine="0"/>
        <w:jc w:val="right"/>
        <w:outlineLvl w:val="0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19.09.2018 № </w:t>
      </w:r>
      <w:r w:rsidR="007017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148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5DE6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УСТАНОВЛЕНИИ ЗЕМЕЛЬНОГО НАЛОГА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ГОРОДСКОГО ПОСЕЛЕНИЯ РОЩИНСКИЙ 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DE6" w:rsidRDefault="001C5DE6" w:rsidP="00443A5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A52" w:rsidRDefault="00443A52" w:rsidP="00443A5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443A52" w:rsidRDefault="00443A52" w:rsidP="00443A52">
      <w:pPr>
        <w:shd w:val="clear" w:color="auto" w:fill="FFFFFF"/>
        <w:suppressAutoHyphens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статей 12, 15 части первой и главы 31 части 2 налогового кодекса  Российской Федерации.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Настоящее Положение вводит в действие на территории городского поселения Рощинский  муниципального района Волжский Самарской области земельный налог. Земельный налог является местным налогом и уплачивается налогоплательщиками на основании ст. ст. 12,15 части первой и главы 31 части 2 Налогового кодекса Российской Федерации, с учетом особенностей, предусмотренных настоящим Положением.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1.3. Налогоплательщиками земельного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Рощинский муниципального района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Волжский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Самарской области.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1.4. Объектами налогообложения признаются земельные участки, расположенные в пределах границ городского поселения Рощинский.</w:t>
      </w:r>
    </w:p>
    <w:p w:rsidR="00E22AFA" w:rsidRPr="00E22AFA" w:rsidRDefault="00E22AFA" w:rsidP="00E22AF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E22AF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2AFA">
        <w:rPr>
          <w:rFonts w:ascii="Times New Roman" w:hAnsi="Times New Roman" w:cs="Times New Roman"/>
          <w:sz w:val="26"/>
          <w:szCs w:val="26"/>
        </w:rPr>
        <w:t>Не признаются объектом налогообложения:</w:t>
      </w:r>
    </w:p>
    <w:p w:rsidR="00E22AFA" w:rsidRPr="00E22AFA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 xml:space="preserve">1) земельные участки, изъятые из оборота в соответствии с </w:t>
      </w:r>
      <w:hyperlink r:id="rId7" w:history="1">
        <w:r w:rsidRPr="00E22AFA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22A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E22AFA" w:rsidRPr="00E22AFA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2AFA">
        <w:rPr>
          <w:rFonts w:ascii="Times New Roman" w:hAnsi="Times New Roman" w:cs="Times New Roman"/>
          <w:sz w:val="26"/>
          <w:szCs w:val="26"/>
        </w:rPr>
        <w:t xml:space="preserve">2) земельные участки, ограниченные в обороте в соответствии с </w:t>
      </w:r>
      <w:hyperlink r:id="rId8" w:history="1">
        <w:r w:rsidRPr="00E22AFA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22AFA">
        <w:rPr>
          <w:rFonts w:ascii="Times New Roman" w:hAnsi="Times New Roman" w:cs="Times New Roman"/>
          <w:sz w:val="26"/>
          <w:szCs w:val="26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E22AFA" w:rsidRPr="00E22AFA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 xml:space="preserve">4) земельные участки из состава </w:t>
      </w:r>
      <w:hyperlink r:id="rId9" w:history="1">
        <w:r w:rsidRPr="00E22AFA">
          <w:rPr>
            <w:rFonts w:ascii="Times New Roman" w:hAnsi="Times New Roman" w:cs="Times New Roman"/>
            <w:sz w:val="26"/>
            <w:szCs w:val="26"/>
          </w:rPr>
          <w:t>земель</w:t>
        </w:r>
      </w:hyperlink>
      <w:r w:rsidRPr="00E22AFA">
        <w:rPr>
          <w:rFonts w:ascii="Times New Roman" w:hAnsi="Times New Roman" w:cs="Times New Roman"/>
          <w:sz w:val="26"/>
          <w:szCs w:val="26"/>
        </w:rPr>
        <w:t xml:space="preserve"> лесного фонда;</w:t>
      </w:r>
    </w:p>
    <w:p w:rsidR="00E22AFA" w:rsidRPr="00E22AFA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22AFA" w:rsidRPr="00E22AFA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>6) земельные участки, входящие в состав общего имущества многоквартирного дома.</w:t>
      </w:r>
    </w:p>
    <w:p w:rsidR="00443A52" w:rsidRPr="00E22AFA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443A52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/>
          <w:sz w:val="26"/>
          <w:szCs w:val="26"/>
          <w:lang w:eastAsia="ar-SA"/>
        </w:rPr>
        <w:lastRenderedPageBreak/>
        <w:t>2. НАЛОГОВАЯ БАЗА И ПОРЯДОК ЕЕ ОПРЕДЕЛЕНИЯ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443A52" w:rsidRDefault="00443A52" w:rsidP="00443A52">
      <w:pPr>
        <w:suppressAutoHyphens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2.1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 Кадастровая стоимость земельного участка определяется в соответствии с земельным законодательством.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2.2. Налоговая база определяется в отношении каждого земельного участка как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его кадастровая стоимость по состоянию на 1 января года, являющегося налоговым периодом.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учет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Изменение кадастровой стоимости земельного участка вследствие исправления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технической ошибки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учитывается при определении налоговой базы начиная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24.18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периода, в котором подано соответствующее заявление о пересмотре кадастровой стоимости, но не ранее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даты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внесения в государственный кадастр недвижимости кадастровой стоимости, которая являлась предметом оспаривания.</w:t>
      </w:r>
    </w:p>
    <w:p w:rsidR="00443A52" w:rsidRDefault="00443A52" w:rsidP="00443A52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2.3.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43A52" w:rsidRDefault="00443A52" w:rsidP="00443A52">
      <w:pPr>
        <w:tabs>
          <w:tab w:val="left" w:pos="567"/>
        </w:tabs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2.3.Налогоплательщики-организации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443A52" w:rsidRPr="000445B1" w:rsidRDefault="000445B1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 xml:space="preserve">2.5. </w:t>
      </w:r>
      <w:r w:rsidR="00443A52" w:rsidRPr="000445B1">
        <w:rPr>
          <w:rFonts w:ascii="Times New Roman" w:hAnsi="Times New Roman" w:cs="Times New Roman"/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lastRenderedPageBreak/>
        <w:t>1) Героев Советского Союза, Героев Российской Федерации, полных кавалеров ордена Славы;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>2) инвалидов I и II групп инвалидности;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>3) инвалидов с детства, детей-инвалидов;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45B1">
        <w:rPr>
          <w:rFonts w:ascii="Times New Roman" w:hAnsi="Times New Roman" w:cs="Times New Roman"/>
          <w:sz w:val="26"/>
          <w:szCs w:val="26"/>
        </w:rPr>
        <w:t xml:space="preserve">5) физических лиц, имеющих право на получение социальной поддержки в соответствии с </w:t>
      </w:r>
      <w:hyperlink r:id="rId14" w:history="1">
        <w:r w:rsidRPr="000445B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445B1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5" w:history="1">
        <w:r w:rsidRPr="000445B1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445B1">
        <w:rPr>
          <w:rFonts w:ascii="Times New Roman" w:hAnsi="Times New Roman" w:cs="Times New Roman"/>
          <w:sz w:val="26"/>
          <w:szCs w:val="26"/>
        </w:rPr>
        <w:t xml:space="preserve"> Российской Федерации от 18 июня 1992 года N 3061-1), в соответствии с Федеральным </w:t>
      </w:r>
      <w:hyperlink r:id="rId16" w:history="1">
        <w:r w:rsidRPr="000445B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445B1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0445B1">
        <w:rPr>
          <w:rFonts w:ascii="Times New Roman" w:hAnsi="Times New Roman" w:cs="Times New Roman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0445B1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0445B1"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7" w:history="1">
        <w:r w:rsidRPr="000445B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445B1">
        <w:rPr>
          <w:rFonts w:ascii="Times New Roman" w:hAnsi="Times New Roman" w:cs="Times New Roman"/>
          <w:sz w:val="26"/>
          <w:szCs w:val="26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5B1">
        <w:rPr>
          <w:rFonts w:ascii="Times New Roman" w:hAnsi="Times New Roman" w:cs="Times New Roman"/>
          <w:sz w:val="26"/>
          <w:szCs w:val="26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43A52" w:rsidRPr="000445B1" w:rsidRDefault="00443A52" w:rsidP="000445B1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  <w:r w:rsidRPr="000445B1">
        <w:rPr>
          <w:rFonts w:ascii="Times New Roman" w:hAnsi="Times New Roman" w:cs="Times New Roman"/>
          <w:sz w:val="26"/>
          <w:szCs w:val="26"/>
        </w:rPr>
        <w:t xml:space="preserve">9) </w:t>
      </w:r>
      <w:r w:rsidRPr="000445B1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физически</w:t>
      </w:r>
      <w:r w:rsidR="000445B1" w:rsidRPr="000445B1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х</w:t>
      </w:r>
      <w:r w:rsidRPr="000445B1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 лиц, соответствующи</w:t>
      </w:r>
      <w:r w:rsidR="000445B1" w:rsidRPr="000445B1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>х</w:t>
      </w:r>
      <w:r w:rsidRPr="000445B1"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445B1" w:rsidRPr="00E22AFA" w:rsidRDefault="00E22AFA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0445B1" w:rsidRPr="00E22AFA">
        <w:rPr>
          <w:rFonts w:ascii="Times New Roman" w:hAnsi="Times New Roman" w:cs="Times New Roman"/>
          <w:sz w:val="26"/>
          <w:szCs w:val="26"/>
        </w:rPr>
        <w:t xml:space="preserve"> Уменьшение налоговой базы в соответствии с </w:t>
      </w:r>
      <w:hyperlink r:id="rId18" w:history="1">
        <w:r w:rsidR="000445B1" w:rsidRPr="00E22AFA">
          <w:rPr>
            <w:rFonts w:ascii="Times New Roman" w:hAnsi="Times New Roman" w:cs="Times New Roman"/>
            <w:color w:val="0000FF"/>
            <w:sz w:val="26"/>
            <w:szCs w:val="26"/>
          </w:rPr>
          <w:t>пунктом 2.5</w:t>
        </w:r>
      </w:hyperlink>
      <w:r w:rsidR="000445B1" w:rsidRPr="00E22AFA">
        <w:rPr>
          <w:rFonts w:ascii="Times New Roman" w:hAnsi="Times New Roman" w:cs="Times New Roman"/>
          <w:sz w:val="26"/>
          <w:szCs w:val="26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0445B1" w:rsidRPr="00E22AFA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445B1" w:rsidRPr="00E22AFA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0445B1" w:rsidRPr="00E22AFA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445B1" w:rsidRPr="00E22AFA" w:rsidRDefault="000445B1" w:rsidP="00E22AFA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AFA">
        <w:rPr>
          <w:rFonts w:ascii="Times New Roman" w:hAnsi="Times New Roman" w:cs="Times New Roman"/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445B1" w:rsidRPr="00E22AFA" w:rsidRDefault="000445B1" w:rsidP="00E22AFA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p w:rsidR="000445B1" w:rsidRDefault="000445B1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ОСОБЕННОСТИ ОПРЕДЕЛЕНИЯ НАЛОГОВОЙ БАЗЫ В ОТНОШЕНИИ ЗЕМЕЛЬНЫХ УЧАСТКОВ, НАХОДЯЩИХСЯ В ОБЩЕЙ ДОЛЕВОЙ СОБСТВЕННОСТИ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НАЛОГОВЫЙ ПЕРИОД И НАЛОГОВЫЕ СТАВКИ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3" w:name="Par0"/>
      <w:bookmarkEnd w:id="3"/>
      <w:r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color w:val="FF0000"/>
          <w:sz w:val="26"/>
          <w:szCs w:val="26"/>
        </w:rPr>
        <w:t>Установить налоговые ставки: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жилищным фондом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(предоставленных) для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6"/>
          <w:szCs w:val="26"/>
        </w:rPr>
        <w:t>, садоводства, огородничества или животноводства, а также дачного хозяйства;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ограниченных в обороте в соответствии с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НАЛОГОВЫЕ ЛЬГОТЫ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Освобождаются от налогообложения: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организации и учреждения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организации - в отношении земельных участков, занятых государственными автомобильными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религиозные организации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общероссийские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среднесписочная численность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иных товаров по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перечню</w:t>
        </w:r>
      </w:hyperlink>
      <w:r>
        <w:rPr>
          <w:rFonts w:ascii="Times New Roman" w:hAnsi="Times New Roman" w:cs="Times New Roman"/>
          <w:sz w:val="26"/>
          <w:szCs w:val="26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учреждения, единственными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собственниками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изделий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народных художественных промыслов.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ПОРЯДОК ИСЧИСЛЕНИЯ НАЛОГА И АВАНСОВЫХ ПЛАТЕЖЕЙ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 Налогоплательщики-организации исчисляют сумму налога (сумму авансовых платежей по налогу) самостоятельно.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Сумма налога</w:t>
        </w:r>
      </w:hyperlink>
      <w:r>
        <w:rPr>
          <w:rFonts w:ascii="Times New Roman" w:hAnsi="Times New Roman" w:cs="Times New Roman"/>
          <w:sz w:val="26"/>
          <w:szCs w:val="26"/>
        </w:rPr>
        <w:t>, подлежащая уплате в бюджет налогоплательщиками - физическими лицами, исчисляется налоговыми органами.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31" w:anchor="Par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6.1</w:t>
        </w:r>
      </w:hyperlink>
      <w:r>
        <w:rPr>
          <w:rFonts w:ascii="Times New Roman" w:hAnsi="Times New Roman" w:cs="Times New Roman"/>
          <w:sz w:val="26"/>
          <w:szCs w:val="26"/>
        </w:rPr>
        <w:t>, и суммами подлежащих уплате в течение налогового периода авансовых платежей по налогу.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(за 1 квартал не позднее 30 апреля, за 2 квартал не позднее 31 июля, за 3 квартал не позднее 31 октября)</w:t>
      </w:r>
      <w:r>
        <w:rPr>
          <w:rFonts w:ascii="Times New Roman" w:hAnsi="Times New Roman" w:cs="Times New Roman"/>
          <w:sz w:val="26"/>
          <w:szCs w:val="26"/>
        </w:rPr>
        <w:t xml:space="preserve"> как одну четвертую соответствующей налоговой ставки процентной доли кадастровой стоимости земельного участка по состоянию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1 января года, являющегося налоговым периодом.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наследуемом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владении</w:t>
      </w:r>
      <w:proofErr w:type="gramEnd"/>
      <w:r>
        <w:rPr>
          <w:rFonts w:ascii="Times New Roman" w:hAnsi="Times New Roman" w:cs="Times New Roman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исчисляется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начиная с месяца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открытия наследства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Налогоплательщики - физические лица, имеющие право на налоговые льготы, представляют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полный месяц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6.8 Предоставление налоговых  льгот производится при условии отсутствия налоговой задолженности.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7.ПОРЯДОК И СРОКИ УПЛАТЫ НАЛОГА 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АВАНСОВЫХ ПЛАТЕЖЕЙ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DA798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2"/>
      <w:bookmarkEnd w:id="4"/>
      <w:r>
        <w:rPr>
          <w:rFonts w:ascii="Times New Roman" w:hAnsi="Times New Roman" w:cs="Times New Roman"/>
          <w:sz w:val="26"/>
          <w:szCs w:val="26"/>
        </w:rPr>
        <w:t>7.1</w:t>
      </w:r>
      <w:r w:rsidR="00E22AFA">
        <w:rPr>
          <w:rFonts w:ascii="Times New Roman" w:hAnsi="Times New Roman" w:cs="Times New Roman"/>
          <w:sz w:val="26"/>
          <w:szCs w:val="26"/>
        </w:rPr>
        <w:t>.</w:t>
      </w:r>
      <w:r w:rsidR="00DA79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городского поселения Рощинский по месту нахождения земельных участков, признаваемых объектом налогообложения в соответствии со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389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"/>
      <w:bookmarkEnd w:id="5"/>
      <w:r>
        <w:rPr>
          <w:rFonts w:ascii="Times New Roman" w:hAnsi="Times New Roman" w:cs="Times New Roman"/>
          <w:sz w:val="26"/>
          <w:szCs w:val="26"/>
        </w:rPr>
        <w:t>7.3</w:t>
      </w:r>
      <w:r w:rsidR="00DA79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Налогоплательщики-организации по истечении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налогу.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Налоговые декларации по налогу представляются налогоплательщиками не позднее 1 февраля года, следующего за истекшим </w:t>
      </w:r>
      <w:hyperlink r:id="rId3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A52" w:rsidRDefault="00443A52" w:rsidP="00443A52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443A52" w:rsidRDefault="00443A52" w:rsidP="00443A52"/>
    <w:p w:rsidR="00F73303" w:rsidRDefault="00F73303"/>
    <w:sectPr w:rsidR="00F73303" w:rsidSect="00F7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48F"/>
    <w:multiLevelType w:val="hybridMultilevel"/>
    <w:tmpl w:val="ADBA6364"/>
    <w:lvl w:ilvl="0" w:tplc="74B23B0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43A52"/>
    <w:rsid w:val="000445B1"/>
    <w:rsid w:val="001C5DE6"/>
    <w:rsid w:val="00443A52"/>
    <w:rsid w:val="007017FD"/>
    <w:rsid w:val="00796462"/>
    <w:rsid w:val="009C1801"/>
    <w:rsid w:val="00DA7987"/>
    <w:rsid w:val="00E22AFA"/>
    <w:rsid w:val="00E27530"/>
    <w:rsid w:val="00F7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2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A52"/>
    <w:rPr>
      <w:color w:val="0000FF"/>
      <w:u w:val="single"/>
    </w:rPr>
  </w:style>
  <w:style w:type="paragraph" w:styleId="a4">
    <w:name w:val="No Spacing"/>
    <w:uiPriority w:val="1"/>
    <w:qFormat/>
    <w:rsid w:val="00443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36DBB95E531FE445E41E5C430EE1C7F7144A5EBA6E6611B99C7CDE8B598E388C29F6B87A26005xBA7J" TargetMode="External"/><Relationship Id="rId13" Type="http://schemas.openxmlformats.org/officeDocument/2006/relationships/hyperlink" Target="consultantplus://offline/ref=869F15DEABEC6AFF9D1FC031D9CDCA0CC3458FDFCE6456EBACB6CFDF12EFFA7D64F7E02324A540661E59F" TargetMode="External"/><Relationship Id="rId18" Type="http://schemas.openxmlformats.org/officeDocument/2006/relationships/hyperlink" Target="consultantplus://offline/ref=298E52119D829470FBE35565CDA4DD2E842459A6D9F85304F31287C2D1B5D0E213A5419FF0EC50B7tEH" TargetMode="External"/><Relationship Id="rId26" Type="http://schemas.openxmlformats.org/officeDocument/2006/relationships/hyperlink" Target="consultantplus://offline/ref=18FE3CACCB62A41B80D1E1654796393C2C972141BC8AAAFBA522A4EF6AE7150F9B8529E55888A51Aa8c4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047F5D5EB91C4774F9FC3D2D64BB2FC5E389E68D64AF1649834813CC93EB3F258AD7F52EA7952AcEV6H" TargetMode="External"/><Relationship Id="rId34" Type="http://schemas.openxmlformats.org/officeDocument/2006/relationships/hyperlink" Target="consultantplus://offline/ref=406334E024E390A4204A19B0A08EDAAEBE01723D636E846A33F831E7977EF950E835D7C8F1C9a771H" TargetMode="External"/><Relationship Id="rId7" Type="http://schemas.openxmlformats.org/officeDocument/2006/relationships/hyperlink" Target="consultantplus://offline/ref=C6E36DBB95E531FE445E41E5C430EE1C7F7144A5EBA6E6611B99C7CDE8B598E388C29F6B87A26003xBA2J" TargetMode="External"/><Relationship Id="rId12" Type="http://schemas.openxmlformats.org/officeDocument/2006/relationships/hyperlink" Target="consultantplus://offline/ref=869F15DEABEC6AFF9D1FC031D9CDCA0CC3458FDECA6256EBACB6CFDF12EFFA7D64F7E026271A56F" TargetMode="External"/><Relationship Id="rId17" Type="http://schemas.openxmlformats.org/officeDocument/2006/relationships/hyperlink" Target="consultantplus://offline/ref=444780F638EFC8552EB86E708E2F3668BB8507A86EFC3A2C77E752CC6Cq4o8H" TargetMode="External"/><Relationship Id="rId25" Type="http://schemas.openxmlformats.org/officeDocument/2006/relationships/hyperlink" Target="consultantplus://offline/ref=18FE3CACCB62A41B80D1E1654796393C2C99294BB984AAFBA522A4EF6AE7150F9B8529E55888A31Ba8c7H" TargetMode="External"/><Relationship Id="rId33" Type="http://schemas.openxmlformats.org/officeDocument/2006/relationships/hyperlink" Target="consultantplus://offline/ref=7ED1D0848DBD8F446D7B0CB04B7624C8606DB075C470F46E053E3FF3909B7C5F84852B624BAB5ECEb4lC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4780F638EFC8552EB86E708E2F3668BA8C06A864FE3A2C77E752CC6Cq4o8H" TargetMode="External"/><Relationship Id="rId20" Type="http://schemas.openxmlformats.org/officeDocument/2006/relationships/hyperlink" Target="consultantplus://offline/ref=FB047F5D5EB91C4774F9FC3D2D64BB2FC6EA8EE28E62AF1649834813CC93EB3F258AD7F52EA7972CcEV5H" TargetMode="External"/><Relationship Id="rId29" Type="http://schemas.openxmlformats.org/officeDocument/2006/relationships/hyperlink" Target="consultantplus://offline/ref=18FE3CACCB62A41B80D1E1654796393C2C932845B08BAAFBA522A4EF6AE7150F9B8529E55888A318a8c5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646CF4380D672B1C8DAAA6D95B9E01DA557856ECDFB19A491DB947C76861D6F3A71D4C8F91AED8FFE831T4n6G" TargetMode="External"/><Relationship Id="rId11" Type="http://schemas.openxmlformats.org/officeDocument/2006/relationships/hyperlink" Target="consultantplus://offline/ref=869F15DEABEC6AFF9D1FC031D9CDCA0CC3458FDFCE6456EBACB6CFDF12EFFA7D64F7E02324A543651E57F" TargetMode="External"/><Relationship Id="rId24" Type="http://schemas.openxmlformats.org/officeDocument/2006/relationships/hyperlink" Target="consultantplus://offline/ref=18FE3CACCB62A41B80D1E1654796393C2C99244BBD85AAFBA522A4EF6AE7150F9B8529E55888A31Aa8c0H" TargetMode="External"/><Relationship Id="rId32" Type="http://schemas.openxmlformats.org/officeDocument/2006/relationships/hyperlink" Target="consultantplus://offline/ref=7ED1D0848DBD8F446D7B0CB04B7624C8606CBC7DC774F46E053E3FF3909B7C5F84852B624BAB5ECDb4lDK" TargetMode="External"/><Relationship Id="rId37" Type="http://schemas.openxmlformats.org/officeDocument/2006/relationships/hyperlink" Target="consultantplus://offline/ref=A2E181364CD98AD1C9A7DFAB6664AA8B918C9F5D7C48B7FFEF7AB9F732FCDF707A288B106A7Fe3D8I" TargetMode="External"/><Relationship Id="rId5" Type="http://schemas.openxmlformats.org/officeDocument/2006/relationships/hyperlink" Target="consultantplus://offline/ref=18646CF4380D672B1C8DAAA6D95B9E01DA557856ECDEBB9E4C1DB947C76861D6F3A71D4C8F91AED8FFE831T4n5G" TargetMode="External"/><Relationship Id="rId15" Type="http://schemas.openxmlformats.org/officeDocument/2006/relationships/hyperlink" Target="consultantplus://offline/ref=444780F638EFC8552EB86E708E2F3668B98603A76CF767267FBE5ECE6B477092C038AAE4F5E7CAq4oEH" TargetMode="External"/><Relationship Id="rId23" Type="http://schemas.openxmlformats.org/officeDocument/2006/relationships/hyperlink" Target="consultantplus://offline/ref=18FE3CACCB62A41B80D1E1654796393C2F90214BBF81AAFBA522A4EF6AE7150F9B8529E55888A319a8c2H" TargetMode="External"/><Relationship Id="rId28" Type="http://schemas.openxmlformats.org/officeDocument/2006/relationships/hyperlink" Target="consultantplus://offline/ref=18FE3CACCB62A41B80D1E1654796393C2C932845B08BAAFBA522A4EF6AE7150F9B8529aEc0H" TargetMode="External"/><Relationship Id="rId36" Type="http://schemas.openxmlformats.org/officeDocument/2006/relationships/hyperlink" Target="consultantplus://offline/ref=A2E181364CD98AD1C9A7DFAB6664AA8B9289995D7F4AB7FFEF7AB9F732FCDF707A288B10697730C6e6D0I" TargetMode="External"/><Relationship Id="rId10" Type="http://schemas.openxmlformats.org/officeDocument/2006/relationships/hyperlink" Target="consultantplus://offline/ref=869F15DEABEC6AFF9D1FC031D9CDCA0CC3458FDFCE6456EBACB6CFDF12EFFA7D64F7E02324A540671E58F" TargetMode="External"/><Relationship Id="rId19" Type="http://schemas.openxmlformats.org/officeDocument/2006/relationships/hyperlink" Target="consultantplus://offline/ref=FB047F5D5EB91C4774F9FC3D2D64BB2FC5E388E68A64AF1649834813CC93EB3F258AD7F52EA7962AcEVEH" TargetMode="External"/><Relationship Id="rId31" Type="http://schemas.openxmlformats.org/officeDocument/2006/relationships/hyperlink" Target="file:///C:\Users\&#1053;&#1072;&#1076;&#1077;&#1078;&#1076;&#1072;\Desktop\III%20&#1055;&#1056;&#1054;&#1058;&#1054;&#1050;&#1054;&#1051;&#1067;%20&#1056;&#1045;&#1064;&#1045;&#1053;&#1048;&#1071;\&#1056;&#1045;&#1064;&#1045;&#1053;&#1048;&#1071;%20III%20&#1089;&#1086;&#1079;&#1099;&#1074;\&#1056;&#1077;&#1096;&#1077;&#1085;&#1080;&#1077;%20109%20&#1055;&#1056;&#8470;31%20&#1086;%20&#1079;&#1077;&#1084;&#1077;&#1083;&#1100;&#1085;&#1086;&#1084;%20&#1085;&#1072;&#1083;&#1086;&#1075;&#1077;%20&#1085;&#1072;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36DBB95E531FE445E41E5C430EE1C7F7144A5EBA6E6611B99C7CDE8B598E388C29F6B87A26A07xBA2J" TargetMode="External"/><Relationship Id="rId14" Type="http://schemas.openxmlformats.org/officeDocument/2006/relationships/hyperlink" Target="consultantplus://offline/ref=444780F638EFC8552EB86E708E2F3668BB8507A86FFC3A2C77E752CC6C482F85C771A6E5F5E7CA4EqDo4H" TargetMode="External"/><Relationship Id="rId22" Type="http://schemas.openxmlformats.org/officeDocument/2006/relationships/hyperlink" Target="consultantplus://offline/ref=18FE3CACCB62A41B80D1E1654796393C2C982541B883AAFBA522A4EF6AE7150F9B8529E55888A018a8cFH" TargetMode="External"/><Relationship Id="rId27" Type="http://schemas.openxmlformats.org/officeDocument/2006/relationships/hyperlink" Target="consultantplus://offline/ref=18FE3CACCB62A41B80D1E1654796393C28922840B088F7F1AD7BA8ED6DE84A189CCC25E45888A3a1c4H" TargetMode="External"/><Relationship Id="rId30" Type="http://schemas.openxmlformats.org/officeDocument/2006/relationships/hyperlink" Target="consultantplus://offline/ref=7ED1D0848DBD8F446D7B0CB04B7624C8606CBD7CC070F46E053E3FF3909B7C5F84852B624BAB5ECFb4lFK" TargetMode="External"/><Relationship Id="rId35" Type="http://schemas.openxmlformats.org/officeDocument/2006/relationships/hyperlink" Target="consultantplus://offline/ref=A2E181364CD98AD1C9A7DFAB6664AA8B918C9F5D7C48B7FFEF7AB9F732FCDF707A288B106A7Fe3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cp:lastPrinted>2018-09-20T04:01:00Z</cp:lastPrinted>
  <dcterms:created xsi:type="dcterms:W3CDTF">2018-09-19T07:31:00Z</dcterms:created>
  <dcterms:modified xsi:type="dcterms:W3CDTF">2018-09-20T04:01:00Z</dcterms:modified>
</cp:coreProperties>
</file>